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84D" w:rsidRDefault="00976FA0">
      <w:r>
        <w:rPr>
          <w:noProof/>
        </w:rPr>
        <w:drawing>
          <wp:inline distT="0" distB="0" distL="0" distR="0" wp14:anchorId="5D068F5C">
            <wp:extent cx="6096000" cy="405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6FA0" w:rsidRPr="00976FA0" w:rsidRDefault="00976FA0" w:rsidP="00976FA0">
      <w:pPr>
        <w:jc w:val="center"/>
        <w:rPr>
          <w:rFonts w:ascii="Times New Roman" w:hAnsi="Times New Roman" w:cs="Times New Roman"/>
          <w:sz w:val="28"/>
          <w:szCs w:val="28"/>
        </w:rPr>
      </w:pPr>
      <w:r w:rsidRPr="00976FA0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Информируем Вас о </w:t>
      </w:r>
      <w:bookmarkStart w:id="0" w:name="_GoBack"/>
      <w:bookmarkEnd w:id="0"/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запуске Цифрового образовательного онлайн-сервиса «Цифровой психолог».</w:t>
      </w: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ЦОС «Цифровой психолог» представляет собой современный инструмент оказания бесплатной психологической помощи несовершеннолетним обучающимся и их родителям (законным представителям) в безопасной цифровой среде.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420A4E8" wp14:editId="4EF0BD2A">
            <wp:extent cx="152400" cy="152400"/>
            <wp:effectExtent l="0" t="0" r="0" b="0"/>
            <wp:docPr id="18" name="Рисунок 18" descr="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🚩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такое ЦОС «Цифровой психолог»?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3632A1B" wp14:editId="5179D55B">
            <wp:extent cx="152400" cy="152400"/>
            <wp:effectExtent l="0" t="0" r="0" b="0"/>
            <wp:docPr id="2" name="Рисунок 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️Это инновационный сервис, который делает психологическую помощь доступнее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E530EC5" wp14:editId="4432CA30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️Сохраняет высокое качество консультаций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36A87E9" wp14:editId="581BCEBF">
            <wp:extent cx="152400" cy="152400"/>
            <wp:effectExtent l="0" t="0" r="0" b="0"/>
            <wp:docPr id="4" name="Рисунок 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 Объединяет профессионалов всей страны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8ECE8A9" wp14:editId="3F2E7D55">
            <wp:extent cx="152400" cy="152400"/>
            <wp:effectExtent l="0" t="0" r="0" b="0"/>
            <wp:docPr id="5" name="Рисунок 5" descr="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🚩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это работает?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3A66E43" wp14:editId="2946BECB">
            <wp:extent cx="152400" cy="15240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️Выбирайте психолога самостоятельно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2E0FC7F" wp14:editId="2551461F">
            <wp:extent cx="152400" cy="1524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 Записывайтесь на удобное время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1C436D3B" wp14:editId="480DF0CF">
            <wp:extent cx="152400" cy="15240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️Выбирайте формат: видео, аудио или чат-консультирование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1C222C9" wp14:editId="1135356E">
            <wp:extent cx="152400" cy="152400"/>
            <wp:effectExtent l="0" t="0" r="0" b="0"/>
            <wp:docPr id="9" name="Рисунок 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️Получайте рекомендации в ЛК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FBD5541" wp14:editId="5D7A42BF">
            <wp:extent cx="152400" cy="152400"/>
            <wp:effectExtent l="0" t="0" r="0" b="0"/>
            <wp:docPr id="10" name="Рисунок 10" descr="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🚩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сервисе помощь оказывается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D7C8F74" wp14:editId="7243521C">
            <wp:extent cx="152400" cy="152400"/>
            <wp:effectExtent l="0" t="0" r="0" b="0"/>
            <wp:docPr id="11" name="Рисунок 11" descr="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️Родителям (законным представителям)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E984442" wp14:editId="11D969C3">
            <wp:extent cx="152400" cy="152400"/>
            <wp:effectExtent l="0" t="0" r="0" b="0"/>
            <wp:docPr id="12" name="Рисунок 12" descr="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️Обучающимся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27F8020" wp14:editId="76ACEDAC">
            <wp:extent cx="152400" cy="152400"/>
            <wp:effectExtent l="0" t="0" r="0" b="0"/>
            <wp:docPr id="13" name="Рисунок 13" descr="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🚩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вопросы помогают решить?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  <w:t>Все что связано с личностным развитием, профориентацией, взаимоотношениями, обучением, развитием и многое другое.</w:t>
      </w: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76FA0" w:rsidRPr="00976FA0" w:rsidRDefault="00976FA0" w:rsidP="00976FA0">
      <w:pPr>
        <w:pStyle w:val="a3"/>
        <w:numPr>
          <w:ilvl w:val="0"/>
          <w:numId w:val="1"/>
        </w:num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</w:t>
      </w:r>
      <w:r w:rsidRPr="00976FA0">
        <w:rPr>
          <w:noProof/>
          <w:shd w:val="clear" w:color="auto" w:fill="FFFFFF"/>
          <w:lang w:eastAsia="ru-RU"/>
        </w:rPr>
        <w:drawing>
          <wp:inline distT="0" distB="0" distL="0" distR="0" wp14:anchorId="1964382A" wp14:editId="4C5D4621">
            <wp:extent cx="152400" cy="152400"/>
            <wp:effectExtent l="0" t="0" r="0" b="0"/>
            <wp:docPr id="15" name="Рисунок 15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️Для записи на консультацию родителю (законному представителю) необходимо авторизоваться на ЦОС «Цифровой психолог» по ссылке </w:t>
      </w:r>
      <w:hyperlink r:id="rId10" w:tgtFrame="_blank" w:history="1">
        <w:r w:rsidRPr="00976FA0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psy.edu.ru/</w:t>
        </w:r>
        <w:proofErr w:type="spellStart"/>
        <w:r w:rsidRPr="00976FA0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client</w:t>
        </w:r>
        <w:proofErr w:type="spellEnd"/>
      </w:hyperlink>
    </w:p>
    <w:p w:rsidR="00976FA0" w:rsidRPr="00976FA0" w:rsidRDefault="00976FA0" w:rsidP="00976FA0">
      <w:pPr>
        <w:pStyle w:val="a3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4CB7348" wp14:editId="6D068203">
            <wp:extent cx="152400" cy="152400"/>
            <wp:effectExtent l="0" t="0" r="0" b="0"/>
            <wp:docPr id="16" name="Рисунок 16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️</w:t>
      </w:r>
      <w:r w:rsidRPr="00976FA0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C126AB1" wp14:editId="0ED38886">
            <wp:extent cx="152400" cy="152400"/>
            <wp:effectExtent l="0" t="0" r="0" b="0"/>
            <wp:docPr id="17" name="Рисунок 1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️Пошаговая инструкция для записи на консультацию </w:t>
      </w:r>
      <w:hyperlink r:id="rId11" w:tgtFrame="_blank" w:history="1">
        <w:r w:rsidRPr="00976FA0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psy.edu.ru/</w:t>
        </w:r>
        <w:proofErr w:type="spellStart"/>
        <w:r w:rsidRPr="00976FA0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client</w:t>
        </w:r>
        <w:proofErr w:type="spellEnd"/>
      </w:hyperlink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После авторизации родитель может самостоятельно выбрать консультацию любого специалиста и доступную для получения консультации дату. Профили педагогов-психологов содержат такую информацию, как образование, опыт и стаж работы, примерный список проблем и запросов, с которыми данный специалист работает.</w:t>
      </w: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ЦОС «Цифровой психолог» — это не замена, а расширение возможностей традиционной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76F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психологической помощи.</w:t>
      </w:r>
    </w:p>
    <w:p w:rsidR="00976FA0" w:rsidRPr="00976FA0" w:rsidRDefault="00976FA0" w:rsidP="00976FA0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76FA0" w:rsidRPr="00976FA0" w:rsidRDefault="00976FA0">
      <w:pPr>
        <w:rPr>
          <w:rFonts w:ascii="Times New Roman" w:hAnsi="Times New Roman" w:cs="Times New Roman"/>
          <w:sz w:val="28"/>
          <w:szCs w:val="28"/>
        </w:rPr>
      </w:pPr>
    </w:p>
    <w:sectPr w:rsidR="00976FA0" w:rsidRPr="00976FA0" w:rsidSect="00976FA0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4" o:spid="_x0000_i1029" type="#_x0000_t75" alt="❗" style="width:12pt;height:12pt;visibility:visible;mso-wrap-style:square" o:bullet="t">
        <v:imagedata r:id="rId1" o:title="❗"/>
      </v:shape>
    </w:pict>
  </w:numPicBullet>
  <w:abstractNum w:abstractNumId="0" w15:restartNumberingAfterBreak="0">
    <w:nsid w:val="698735B0"/>
    <w:multiLevelType w:val="hybridMultilevel"/>
    <w:tmpl w:val="B6404DB6"/>
    <w:lvl w:ilvl="0" w:tplc="CADE35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2A93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0248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CA3B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8EB6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D269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8E18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42D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02AB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A0"/>
    <w:rsid w:val="00207A8C"/>
    <w:rsid w:val="0032184D"/>
    <w:rsid w:val="0097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1B09"/>
  <w15:chartTrackingRefBased/>
  <w15:docId w15:val="{2BF4C6CB-8F2A-41CE-8188-F51A4B9D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5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62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1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7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hyperlink" Target="https://vk.com/away.php?to=https%3A%2F%2Fpsy.edu.ru%2Fclient&amp;utf=1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vk.com/away.php?to=https%3A%2F%2Fpsy.edu.ru%2Fclient&amp;utf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2025-11-18T16:34:00Z</dcterms:created>
  <dcterms:modified xsi:type="dcterms:W3CDTF">2025-11-18T17:58:00Z</dcterms:modified>
</cp:coreProperties>
</file>